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Pr="00FE51EB" w:rsidRDefault="00926B55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A357EF">
        <w:rPr>
          <w:lang w:val="ru-RU"/>
        </w:rPr>
        <w:t>01 листопада 2021</w:t>
      </w:r>
      <w:r w:rsidR="0055136F" w:rsidRPr="007B688F">
        <w:t xml:space="preserve"> року</w:t>
      </w:r>
      <w:r>
        <w:t xml:space="preserve">  № </w:t>
      </w:r>
      <w:r w:rsidR="00A357EF">
        <w:rPr>
          <w:lang w:val="ru-RU"/>
        </w:rPr>
        <w:t>798-к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</w:t>
      </w:r>
      <w:r w:rsidR="007B688F">
        <w:rPr>
          <w:b/>
        </w:rPr>
        <w:t xml:space="preserve">головного інспектора будівельного нагляду </w:t>
      </w:r>
      <w:proofErr w:type="spellStart"/>
      <w:r w:rsidR="00906CFE">
        <w:rPr>
          <w:b/>
          <w:lang w:val="ru-RU"/>
        </w:rPr>
        <w:t>Першого</w:t>
      </w:r>
      <w:proofErr w:type="spellEnd"/>
      <w:r w:rsidR="007B688F">
        <w:rPr>
          <w:b/>
        </w:rPr>
        <w:t xml:space="preserve"> відділу державного архітектурно-будівельного контролю Департаменту державного архітектурно-будівельного контролю 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7B688F" w:rsidTr="00CD2FDE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8F" w:rsidRPr="00CD2FDE" w:rsidRDefault="007B688F" w:rsidP="007B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4" w:firstLine="0"/>
              <w:jc w:val="left"/>
              <w:rPr>
                <w:color w:val="000000"/>
                <w:sz w:val="24"/>
                <w:szCs w:val="24"/>
              </w:rPr>
            </w:pPr>
            <w:r w:rsidRPr="00CD2FDE">
              <w:rPr>
                <w:color w:val="000000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63" w:rsidRPr="008151B9" w:rsidRDefault="003C7B63" w:rsidP="009931A8">
            <w:pPr>
              <w:ind w:right="113" w:firstLine="168"/>
              <w:rPr>
                <w:sz w:val="24"/>
                <w:szCs w:val="24"/>
              </w:rPr>
            </w:pPr>
            <w:r w:rsidRPr="008151B9">
              <w:rPr>
                <w:sz w:val="24"/>
                <w:szCs w:val="24"/>
              </w:rPr>
              <w:t>Здійснення державного архітектурно-будівельного контролю, а саме: проведення перевірок відповідності виконання підготовчих та будівельних робіт вимогам будівельних норм, стандартів і правил,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 законодавством випадках паспортів, актів та протоколів випробувань, сертифікатів та іншої документації;</w:t>
            </w:r>
          </w:p>
          <w:p w:rsidR="003C7B63" w:rsidRPr="008151B9" w:rsidRDefault="003C7B63" w:rsidP="009931A8">
            <w:pPr>
              <w:ind w:right="113" w:firstLine="27"/>
              <w:rPr>
                <w:sz w:val="24"/>
                <w:szCs w:val="24"/>
              </w:rPr>
            </w:pPr>
            <w:r w:rsidRPr="008151B9">
              <w:rPr>
                <w:sz w:val="24"/>
                <w:szCs w:val="24"/>
              </w:rPr>
              <w:t>здійснення в межах своїх повноважень методологічної координації діяльності територіальних органів Державної інспекції архітектури та містобудування України з питань реалізації заходів державного архітектурно-будівельного контролю;</w:t>
            </w:r>
          </w:p>
          <w:p w:rsidR="003C7B63" w:rsidRPr="008151B9" w:rsidRDefault="003C7B63" w:rsidP="009931A8">
            <w:pPr>
              <w:ind w:right="113" w:firstLine="27"/>
              <w:rPr>
                <w:sz w:val="24"/>
                <w:szCs w:val="24"/>
                <w:lang w:val="ru-RU"/>
              </w:rPr>
            </w:pPr>
            <w:proofErr w:type="spellStart"/>
            <w:r w:rsidRPr="008151B9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аналізу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узагальнення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результатів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здійснення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архітектурно-будівельного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 контролю;</w:t>
            </w:r>
          </w:p>
          <w:p w:rsidR="003C7B63" w:rsidRPr="008151B9" w:rsidRDefault="003C7B63" w:rsidP="009931A8">
            <w:pPr>
              <w:ind w:right="113" w:firstLine="27"/>
              <w:rPr>
                <w:sz w:val="24"/>
                <w:szCs w:val="24"/>
              </w:rPr>
            </w:pPr>
            <w:r w:rsidRPr="008151B9">
              <w:rPr>
                <w:sz w:val="24"/>
                <w:szCs w:val="24"/>
              </w:rPr>
              <w:t>проведення моніторингу стану виконання заходів реагування за результатами здійснення заходів державного архітектурно-будівельного контролю;</w:t>
            </w:r>
          </w:p>
          <w:p w:rsidR="003C7B63" w:rsidRPr="008151B9" w:rsidRDefault="003C7B63" w:rsidP="009931A8">
            <w:pPr>
              <w:ind w:right="113" w:firstLine="27"/>
              <w:rPr>
                <w:sz w:val="24"/>
                <w:szCs w:val="24"/>
                <w:lang w:val="ru-RU"/>
              </w:rPr>
            </w:pPr>
            <w:proofErr w:type="spellStart"/>
            <w:r w:rsidRPr="008151B9">
              <w:rPr>
                <w:sz w:val="24"/>
                <w:szCs w:val="24"/>
                <w:lang w:val="ru-RU"/>
              </w:rPr>
              <w:t>здійснення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 в межах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повноважень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визначених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архітектурно-будівельний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дотриманням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замовниками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проектувальниками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підрядниками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експертними</w:t>
            </w:r>
            <w:proofErr w:type="spellEnd"/>
            <w:r w:rsidRPr="008151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1B9">
              <w:rPr>
                <w:sz w:val="24"/>
                <w:szCs w:val="24"/>
                <w:lang w:val="ru-RU"/>
              </w:rPr>
              <w:t>організаціями</w:t>
            </w:r>
            <w:proofErr w:type="spellEnd"/>
            <w:r w:rsidR="008151B9" w:rsidRPr="008151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1B9" w:rsidRPr="008151B9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="008151B9" w:rsidRPr="008151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1B9" w:rsidRPr="008151B9"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8151B9" w:rsidRPr="008151B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151B9" w:rsidRPr="008151B9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="008151B9" w:rsidRPr="008151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1B9" w:rsidRPr="008151B9">
              <w:rPr>
                <w:sz w:val="24"/>
                <w:szCs w:val="24"/>
                <w:lang w:val="ru-RU"/>
              </w:rPr>
              <w:t>містобудівної</w:t>
            </w:r>
            <w:proofErr w:type="spellEnd"/>
            <w:r w:rsidR="008151B9" w:rsidRPr="008151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1B9" w:rsidRPr="008151B9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="008151B9" w:rsidRPr="008151B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151B9" w:rsidRPr="008151B9">
              <w:rPr>
                <w:sz w:val="24"/>
                <w:szCs w:val="24"/>
                <w:lang w:val="ru-RU"/>
              </w:rPr>
              <w:t>будівельних</w:t>
            </w:r>
            <w:proofErr w:type="spellEnd"/>
            <w:r w:rsidR="008151B9" w:rsidRPr="008151B9">
              <w:rPr>
                <w:sz w:val="24"/>
                <w:szCs w:val="24"/>
                <w:lang w:val="ru-RU"/>
              </w:rPr>
              <w:t xml:space="preserve"> норм, </w:t>
            </w:r>
            <w:proofErr w:type="spellStart"/>
            <w:r w:rsidR="008151B9" w:rsidRPr="008151B9">
              <w:rPr>
                <w:sz w:val="24"/>
                <w:szCs w:val="24"/>
                <w:lang w:val="ru-RU"/>
              </w:rPr>
              <w:t>стандартів</w:t>
            </w:r>
            <w:proofErr w:type="spellEnd"/>
            <w:r w:rsidR="008151B9" w:rsidRPr="008151B9">
              <w:rPr>
                <w:sz w:val="24"/>
                <w:szCs w:val="24"/>
                <w:lang w:val="ru-RU"/>
              </w:rPr>
              <w:t xml:space="preserve"> і правил </w:t>
            </w:r>
            <w:proofErr w:type="spellStart"/>
            <w:r w:rsidR="008151B9" w:rsidRPr="008151B9">
              <w:rPr>
                <w:sz w:val="24"/>
                <w:szCs w:val="24"/>
                <w:lang w:val="ru-RU"/>
              </w:rPr>
              <w:t>під</w:t>
            </w:r>
            <w:proofErr w:type="spellEnd"/>
            <w:r w:rsidR="008151B9" w:rsidRPr="008151B9"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="008151B9" w:rsidRPr="008151B9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="008151B9" w:rsidRPr="008151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1B9" w:rsidRPr="008151B9">
              <w:rPr>
                <w:sz w:val="24"/>
                <w:szCs w:val="24"/>
                <w:lang w:val="ru-RU"/>
              </w:rPr>
              <w:t>підготовчих</w:t>
            </w:r>
            <w:proofErr w:type="spellEnd"/>
            <w:r w:rsidR="008151B9" w:rsidRPr="008151B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8151B9" w:rsidRPr="008151B9">
              <w:rPr>
                <w:sz w:val="24"/>
                <w:szCs w:val="24"/>
                <w:lang w:val="ru-RU"/>
              </w:rPr>
              <w:t>будівельних</w:t>
            </w:r>
            <w:proofErr w:type="spellEnd"/>
            <w:r w:rsidR="008151B9" w:rsidRPr="008151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1B9" w:rsidRPr="008151B9">
              <w:rPr>
                <w:sz w:val="24"/>
                <w:szCs w:val="24"/>
                <w:lang w:val="ru-RU"/>
              </w:rPr>
              <w:t>робіт</w:t>
            </w:r>
            <w:proofErr w:type="spellEnd"/>
            <w:r w:rsidR="008151B9" w:rsidRPr="008151B9">
              <w:rPr>
                <w:sz w:val="24"/>
                <w:szCs w:val="24"/>
                <w:lang w:val="ru-RU"/>
              </w:rPr>
              <w:t>.</w:t>
            </w:r>
          </w:p>
          <w:p w:rsidR="003C7B63" w:rsidRPr="008151B9" w:rsidRDefault="003C7B63" w:rsidP="009931A8">
            <w:pPr>
              <w:ind w:right="113" w:firstLine="27"/>
              <w:rPr>
                <w:sz w:val="24"/>
                <w:szCs w:val="24"/>
              </w:rPr>
            </w:pPr>
            <w:r w:rsidRPr="008151B9">
              <w:rPr>
                <w:sz w:val="24"/>
                <w:szCs w:val="24"/>
              </w:rPr>
              <w:t xml:space="preserve">здійснення розгляду справ про правопорушення у сфері містобудівної діяльності, передбачених Законом України «Про відповідальність за правопорушення у сфері містобудівної діяльності», та справ про адміністративні правопорушення, передбачених Кодексом України про адміністративні правопорушення, а також у межах і у спосіб визначений законодавством прийняття відповідних рішень за результатами розгляду таких справ, у тому числі накладення стягнень, передбачених Законом та </w:t>
            </w:r>
            <w:r w:rsidRPr="008151B9">
              <w:rPr>
                <w:sz w:val="24"/>
                <w:szCs w:val="24"/>
              </w:rPr>
              <w:lastRenderedPageBreak/>
              <w:t>Кодексом;</w:t>
            </w:r>
          </w:p>
          <w:p w:rsidR="008151B9" w:rsidRPr="008151B9" w:rsidRDefault="008151B9" w:rsidP="009931A8">
            <w:pPr>
              <w:ind w:right="113" w:firstLine="27"/>
              <w:rPr>
                <w:sz w:val="24"/>
                <w:szCs w:val="24"/>
              </w:rPr>
            </w:pPr>
            <w:r w:rsidRPr="008151B9">
              <w:rPr>
                <w:sz w:val="24"/>
                <w:szCs w:val="24"/>
              </w:rPr>
              <w:t>визначених законодавством випадках заборона за вмотивованим письмовим рішенням експлуатації закінчених будівництвом об’єктів, не прийнятих в експлуатацію;</w:t>
            </w:r>
          </w:p>
          <w:p w:rsidR="008151B9" w:rsidRPr="008151B9" w:rsidRDefault="008151B9" w:rsidP="009931A8">
            <w:pPr>
              <w:ind w:right="113" w:firstLine="27"/>
              <w:rPr>
                <w:sz w:val="24"/>
                <w:szCs w:val="24"/>
              </w:rPr>
            </w:pPr>
            <w:r w:rsidRPr="008151B9">
              <w:rPr>
                <w:sz w:val="24"/>
                <w:szCs w:val="24"/>
              </w:rPr>
              <w:t>складання відповідно до закону актів перевірок, протоколів про вчинення правопорушень;</w:t>
            </w:r>
          </w:p>
          <w:p w:rsidR="003C7B63" w:rsidRPr="008151B9" w:rsidRDefault="003C7B63" w:rsidP="009931A8">
            <w:pPr>
              <w:ind w:right="113" w:firstLine="27"/>
              <w:rPr>
                <w:sz w:val="24"/>
                <w:szCs w:val="24"/>
              </w:rPr>
            </w:pPr>
            <w:r w:rsidRPr="008151B9">
              <w:rPr>
                <w:sz w:val="24"/>
                <w:szCs w:val="24"/>
              </w:rPr>
              <w:t>видання у визначених законодавством випадках обов'язкових до виконання приписів щодо:</w:t>
            </w:r>
          </w:p>
          <w:p w:rsidR="003C7B63" w:rsidRPr="008151B9" w:rsidRDefault="003C7B63" w:rsidP="009931A8">
            <w:pPr>
              <w:ind w:right="113" w:firstLine="27"/>
              <w:rPr>
                <w:sz w:val="24"/>
                <w:szCs w:val="24"/>
              </w:rPr>
            </w:pPr>
            <w:r w:rsidRPr="008151B9">
              <w:rPr>
                <w:sz w:val="24"/>
                <w:szCs w:val="24"/>
              </w:rPr>
              <w:t>- усунення порушення вимог законодавства у сфері містобудівної діяльності, будівельних норм, інших технічних документів, обов'язковість застосування яких встановлена нормативно-правовими актами;</w:t>
            </w:r>
          </w:p>
          <w:p w:rsidR="003C7B63" w:rsidRPr="008151B9" w:rsidRDefault="003C7B63" w:rsidP="009931A8">
            <w:pPr>
              <w:ind w:right="113" w:firstLine="27"/>
              <w:rPr>
                <w:sz w:val="24"/>
                <w:szCs w:val="24"/>
              </w:rPr>
            </w:pPr>
            <w:r w:rsidRPr="008151B9">
              <w:rPr>
                <w:sz w:val="24"/>
                <w:szCs w:val="24"/>
              </w:rPr>
              <w:t>- зупинення підготовчих та будівельних робіт;</w:t>
            </w:r>
          </w:p>
          <w:p w:rsidR="00033BD5" w:rsidRPr="008151B9" w:rsidRDefault="003C7B63" w:rsidP="009931A8">
            <w:pPr>
              <w:pStyle w:val="a9"/>
              <w:ind w:firstLine="27"/>
              <w:rPr>
                <w:color w:val="FF0000"/>
                <w:sz w:val="24"/>
                <w:szCs w:val="24"/>
                <w:lang w:val="ru-RU"/>
              </w:rPr>
            </w:pPr>
            <w:r w:rsidRPr="008151B9">
              <w:rPr>
                <w:sz w:val="24"/>
                <w:szCs w:val="24"/>
              </w:rPr>
              <w:t>здійснення контролю за виконанням вимог виданих приписів у визначених законодавством випадках.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A91A30"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від 18 січня </w:t>
            </w:r>
            <w:r w:rsidR="00DD10B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50F9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26B55">
              <w:rPr>
                <w:sz w:val="24"/>
                <w:szCs w:val="24"/>
              </w:rPr>
              <w:t>езстроково</w:t>
            </w:r>
            <w:r>
              <w:rPr>
                <w:sz w:val="24"/>
                <w:szCs w:val="24"/>
              </w:rPr>
              <w:t>;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</w:t>
            </w:r>
            <w:r w:rsidR="00250F9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Pr="002927A0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</w:t>
            </w:r>
            <w:r w:rsidRPr="002927A0">
              <w:rPr>
                <w:sz w:val="24"/>
                <w:szCs w:val="24"/>
              </w:rPr>
              <w:t xml:space="preserve">Про очищення влади», та надає </w:t>
            </w:r>
            <w:r w:rsidRPr="002927A0">
              <w:rPr>
                <w:sz w:val="24"/>
                <w:szCs w:val="24"/>
              </w:rPr>
              <w:lastRenderedPageBreak/>
              <w:t>згоду на проходження перевірки та на оприлюднення відомостей стосовно неї відповідно до зазначеного Закону.</w:t>
            </w:r>
          </w:p>
          <w:p w:rsidR="00040899" w:rsidRDefault="00040899" w:rsidP="00040899">
            <w:pPr>
              <w:pStyle w:val="rvps2"/>
              <w:shd w:val="clear" w:color="auto" w:fill="FFFFFF"/>
              <w:spacing w:before="0" w:beforeAutospacing="0" w:after="150" w:afterAutospacing="0"/>
              <w:ind w:left="113" w:firstLine="18"/>
              <w:jc w:val="both"/>
              <w:rPr>
                <w:lang w:val="uk-UA"/>
              </w:rPr>
            </w:pPr>
            <w:r w:rsidRPr="00041EB8">
              <w:rPr>
                <w:lang w:val="uk-UA"/>
              </w:rPr>
              <w:t>3</w:t>
            </w:r>
            <w:r w:rsidRPr="00041EB8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>
              <w:rPr>
                <w:lang w:val="uk-UA"/>
              </w:rPr>
              <w:t>) </w:t>
            </w:r>
            <w:r w:rsidRPr="00041EB8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041EB8">
              <w:rPr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lang w:val="uk-UA"/>
              </w:rPr>
              <w:t>и.</w:t>
            </w:r>
          </w:p>
          <w:p w:rsidR="005F0901" w:rsidRDefault="00040899" w:rsidP="00040899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</w:t>
            </w:r>
            <w:r w:rsidRPr="00A1544A">
              <w:rPr>
                <w:sz w:val="24"/>
                <w:szCs w:val="24"/>
              </w:rPr>
              <w:t xml:space="preserve">до </w:t>
            </w:r>
            <w:r w:rsidRPr="00A1544A">
              <w:rPr>
                <w:sz w:val="24"/>
                <w:szCs w:val="24"/>
                <w:lang w:val="ru-RU"/>
              </w:rPr>
              <w:t>17</w:t>
            </w:r>
            <w:r w:rsidRPr="00A1544A">
              <w:rPr>
                <w:sz w:val="24"/>
                <w:szCs w:val="24"/>
              </w:rPr>
              <w:t xml:space="preserve"> год. </w:t>
            </w:r>
            <w:r w:rsidRPr="00A1544A">
              <w:rPr>
                <w:sz w:val="24"/>
                <w:szCs w:val="24"/>
                <w:lang w:val="ru-RU"/>
              </w:rPr>
              <w:t>00</w:t>
            </w:r>
            <w:r w:rsidRPr="00A1544A">
              <w:rPr>
                <w:sz w:val="24"/>
                <w:szCs w:val="24"/>
              </w:rPr>
              <w:t xml:space="preserve"> хв. </w:t>
            </w:r>
            <w:r>
              <w:rPr>
                <w:sz w:val="24"/>
                <w:szCs w:val="24"/>
                <w:lang w:val="ru-RU"/>
              </w:rPr>
              <w:t>17</w:t>
            </w:r>
            <w:r w:rsidRPr="00A154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листопада</w:t>
            </w:r>
            <w:r w:rsidRPr="00A154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1544A">
              <w:rPr>
                <w:sz w:val="24"/>
                <w:szCs w:val="24"/>
              </w:rPr>
              <w:t>2021 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B688F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7A0">
              <w:rPr>
                <w:sz w:val="24"/>
                <w:szCs w:val="24"/>
              </w:rPr>
              <w:t>9</w:t>
            </w:r>
            <w:r w:rsidR="007872F4">
              <w:rPr>
                <w:sz w:val="24"/>
                <w:szCs w:val="24"/>
              </w:rPr>
              <w:t xml:space="preserve"> </w:t>
            </w:r>
            <w:r w:rsidR="002927A0">
              <w:rPr>
                <w:sz w:val="24"/>
                <w:szCs w:val="24"/>
                <w:lang w:val="ru-RU"/>
              </w:rPr>
              <w:t>листопада</w:t>
            </w:r>
            <w:r w:rsidR="007872F4">
              <w:rPr>
                <w:sz w:val="24"/>
                <w:szCs w:val="24"/>
              </w:rPr>
              <w:t xml:space="preserve"> 2021 року</w:t>
            </w:r>
            <w:r w:rsidR="00E6417C">
              <w:rPr>
                <w:sz w:val="24"/>
                <w:szCs w:val="24"/>
              </w:rPr>
              <w:t xml:space="preserve"> з 09 год. 00 хв. до 17 год. 00 хв.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2927A0" w:rsidRPr="002927A0">
              <w:rPr>
                <w:color w:val="000000"/>
                <w:sz w:val="24"/>
                <w:szCs w:val="24"/>
              </w:rPr>
              <w:t>бульвар Лесі Українки, 26</w:t>
            </w:r>
            <w:r w:rsidR="002927A0" w:rsidRPr="00292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5F0901" w:rsidRDefault="009931A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26B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листопада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9931A8" w:rsidRPr="002927A0">
              <w:rPr>
                <w:color w:val="000000"/>
                <w:sz w:val="24"/>
                <w:szCs w:val="24"/>
              </w:rPr>
              <w:t>бульвар Лесі Українки, 26</w:t>
            </w:r>
            <w:r w:rsidR="009931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5F0901" w:rsidRDefault="00D935CC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9931A8">
              <w:rPr>
                <w:sz w:val="24"/>
                <w:szCs w:val="24"/>
                <w:lang w:val="ru-RU"/>
              </w:rPr>
              <w:t>5</w:t>
            </w:r>
            <w:r w:rsidR="00D16084">
              <w:rPr>
                <w:sz w:val="24"/>
                <w:szCs w:val="24"/>
              </w:rPr>
              <w:t xml:space="preserve"> </w:t>
            </w:r>
            <w:r w:rsidR="009931A8">
              <w:rPr>
                <w:sz w:val="24"/>
                <w:szCs w:val="24"/>
                <w:lang w:val="ru-RU"/>
              </w:rPr>
              <w:t>листопада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D935CC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993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D935CC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D935CC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9931A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D935CC" w:rsidRDefault="00D935CC" w:rsidP="009931A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9931A8">
            <w:pPr>
              <w:numPr>
                <w:ilvl w:val="1"/>
                <w:numId w:val="5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D935CC" w:rsidRDefault="00D935CC" w:rsidP="009931A8">
            <w:pPr>
              <w:numPr>
                <w:ilvl w:val="1"/>
                <w:numId w:val="5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D935CC" w:rsidRDefault="009931A8" w:rsidP="009931A8">
            <w:pPr>
              <w:ind w:left="226" w:righ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 </w:t>
            </w:r>
            <w:r w:rsidR="00D935CC"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D935CC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935CC" w:rsidRPr="00250F9F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D935CC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D935CC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Pr="001169B1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D935CC" w:rsidRDefault="00D935CC" w:rsidP="00D935CC">
            <w:pPr>
              <w:spacing w:after="150"/>
              <w:ind w:left="131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</w:t>
            </w:r>
            <w:r>
              <w:rPr>
                <w:sz w:val="24"/>
                <w:szCs w:val="24"/>
                <w:highlight w:val="white"/>
              </w:rPr>
              <w:lastRenderedPageBreak/>
              <w:t xml:space="preserve">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  <w:r w:rsidR="009931A8">
              <w:rPr>
                <w:sz w:val="24"/>
                <w:szCs w:val="24"/>
                <w:lang w:val="ru-RU"/>
              </w:rPr>
              <w:t>;</w:t>
            </w:r>
          </w:p>
          <w:p w:rsidR="009931A8" w:rsidRPr="009931A8" w:rsidRDefault="009931A8" w:rsidP="00D935CC">
            <w:pPr>
              <w:spacing w:after="150"/>
              <w:ind w:left="131" w:firstLine="0"/>
              <w:rPr>
                <w:color w:val="FF0000"/>
                <w:sz w:val="24"/>
                <w:szCs w:val="24"/>
                <w:lang w:val="ru-RU"/>
              </w:rPr>
            </w:pPr>
            <w:r w:rsidRPr="005B1365">
              <w:rPr>
                <w:sz w:val="24"/>
                <w:szCs w:val="24"/>
                <w:lang w:val="ru-RU"/>
              </w:rPr>
              <w:t xml:space="preserve">Постанова </w:t>
            </w:r>
            <w:r w:rsidRPr="009931A8">
              <w:rPr>
                <w:sz w:val="24"/>
                <w:szCs w:val="24"/>
              </w:rPr>
              <w:t>Кабінету Міністрів України  від 19 серпня 2015 року №698 «Про затвердження Порядку здійснення державного архітектурно-будівельного нагляду».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AD" w:rsidRDefault="00E642AD">
      <w:r>
        <w:separator/>
      </w:r>
    </w:p>
  </w:endnote>
  <w:endnote w:type="continuationSeparator" w:id="0">
    <w:p w:rsidR="00E642AD" w:rsidRDefault="00E6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AD" w:rsidRDefault="00E642AD">
      <w:r>
        <w:separator/>
      </w:r>
    </w:p>
  </w:footnote>
  <w:footnote w:type="continuationSeparator" w:id="0">
    <w:p w:rsidR="00E642AD" w:rsidRDefault="00E6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D4D7A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72"/>
    <w:multiLevelType w:val="multilevel"/>
    <w:tmpl w:val="B34E3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465274CC"/>
    <w:multiLevelType w:val="multilevel"/>
    <w:tmpl w:val="FE5C992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4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33BD5"/>
    <w:rsid w:val="00040899"/>
    <w:rsid w:val="000463B5"/>
    <w:rsid w:val="00063647"/>
    <w:rsid w:val="000B7C60"/>
    <w:rsid w:val="000D6C6D"/>
    <w:rsid w:val="001169B1"/>
    <w:rsid w:val="001825E7"/>
    <w:rsid w:val="00250F9F"/>
    <w:rsid w:val="0026558B"/>
    <w:rsid w:val="002842F1"/>
    <w:rsid w:val="002927A0"/>
    <w:rsid w:val="002D23BD"/>
    <w:rsid w:val="002E7FF3"/>
    <w:rsid w:val="00392CF6"/>
    <w:rsid w:val="003B23C6"/>
    <w:rsid w:val="003C7B63"/>
    <w:rsid w:val="003E1971"/>
    <w:rsid w:val="004E114A"/>
    <w:rsid w:val="005269DA"/>
    <w:rsid w:val="0055136F"/>
    <w:rsid w:val="005D346B"/>
    <w:rsid w:val="005F0901"/>
    <w:rsid w:val="00627A24"/>
    <w:rsid w:val="0066394F"/>
    <w:rsid w:val="006D2006"/>
    <w:rsid w:val="006E484A"/>
    <w:rsid w:val="00742720"/>
    <w:rsid w:val="00747CEE"/>
    <w:rsid w:val="007739D0"/>
    <w:rsid w:val="007872F4"/>
    <w:rsid w:val="007B688F"/>
    <w:rsid w:val="008151B9"/>
    <w:rsid w:val="00863155"/>
    <w:rsid w:val="00906CFE"/>
    <w:rsid w:val="00926B55"/>
    <w:rsid w:val="00946B37"/>
    <w:rsid w:val="009931A8"/>
    <w:rsid w:val="00A357EF"/>
    <w:rsid w:val="00A46D63"/>
    <w:rsid w:val="00A708C6"/>
    <w:rsid w:val="00A91A30"/>
    <w:rsid w:val="00AD4D7A"/>
    <w:rsid w:val="00BE267B"/>
    <w:rsid w:val="00CA0841"/>
    <w:rsid w:val="00CA11CF"/>
    <w:rsid w:val="00CD2FDE"/>
    <w:rsid w:val="00CD3B94"/>
    <w:rsid w:val="00D015BA"/>
    <w:rsid w:val="00D16084"/>
    <w:rsid w:val="00D935CC"/>
    <w:rsid w:val="00DD10BC"/>
    <w:rsid w:val="00DD4018"/>
    <w:rsid w:val="00E162E8"/>
    <w:rsid w:val="00E6417C"/>
    <w:rsid w:val="00E642AD"/>
    <w:rsid w:val="00EE63CF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paragraph" w:styleId="a9">
    <w:name w:val="No Spacing"/>
    <w:uiPriority w:val="1"/>
    <w:qFormat/>
    <w:rsid w:val="007739D0"/>
  </w:style>
  <w:style w:type="character" w:customStyle="1" w:styleId="st42">
    <w:name w:val="st42"/>
    <w:rsid w:val="00033BD5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rsid w:val="0004089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040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paragraph" w:styleId="a9">
    <w:name w:val="No Spacing"/>
    <w:uiPriority w:val="1"/>
    <w:qFormat/>
    <w:rsid w:val="007739D0"/>
  </w:style>
  <w:style w:type="character" w:customStyle="1" w:styleId="st42">
    <w:name w:val="st42"/>
    <w:rsid w:val="00033BD5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rsid w:val="0004089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04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2021-11-01T08:45:00Z</cp:lastPrinted>
  <dcterms:created xsi:type="dcterms:W3CDTF">2021-11-02T10:27:00Z</dcterms:created>
  <dcterms:modified xsi:type="dcterms:W3CDTF">2021-11-02T10:27:00Z</dcterms:modified>
</cp:coreProperties>
</file>